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6A3" w:rsidRPr="00DA03A4" w:rsidRDefault="00BA6CCF" w:rsidP="007B01FA">
      <w:pPr>
        <w:ind w:firstLineChars="300" w:firstLine="827"/>
        <w:rPr>
          <w:sz w:val="22"/>
        </w:rPr>
      </w:pPr>
      <w:r w:rsidRPr="00DA03A4">
        <w:rPr>
          <w:rFonts w:hint="eastAsia"/>
          <w:sz w:val="22"/>
        </w:rPr>
        <w:t>大津町部活動地域移行検討委員会設置要綱</w:t>
      </w:r>
    </w:p>
    <w:p w:rsidR="00504112" w:rsidRDefault="00504112" w:rsidP="006025AC">
      <w:pPr>
        <w:rPr>
          <w:sz w:val="22"/>
        </w:rPr>
      </w:pPr>
    </w:p>
    <w:p w:rsidR="00423597" w:rsidRPr="00DA03A4" w:rsidRDefault="00423597" w:rsidP="006025AC">
      <w:pPr>
        <w:rPr>
          <w:sz w:val="22"/>
        </w:rPr>
      </w:pPr>
      <w:bookmarkStart w:id="0" w:name="_GoBack"/>
      <w:bookmarkEnd w:id="0"/>
    </w:p>
    <w:p w:rsidR="00BA6CCF" w:rsidRPr="00DA03A4" w:rsidRDefault="00423597" w:rsidP="0018703E">
      <w:pPr>
        <w:ind w:firstLineChars="100" w:firstLine="276"/>
        <w:rPr>
          <w:sz w:val="22"/>
        </w:rPr>
      </w:pPr>
      <w:r w:rsidRPr="00DA03A4">
        <w:rPr>
          <w:rFonts w:hint="eastAsia"/>
          <w:sz w:val="22"/>
        </w:rPr>
        <w:t>（設置）</w:t>
      </w:r>
    </w:p>
    <w:p w:rsidR="00423597" w:rsidRPr="00DA03A4" w:rsidRDefault="00EA027A" w:rsidP="00641665">
      <w:pPr>
        <w:ind w:left="276" w:hangingChars="100" w:hanging="276"/>
        <w:rPr>
          <w:sz w:val="22"/>
        </w:rPr>
      </w:pPr>
      <w:r w:rsidRPr="00DA03A4">
        <w:rPr>
          <w:rFonts w:hint="eastAsia"/>
          <w:sz w:val="22"/>
        </w:rPr>
        <w:t>第１条　大津町立中学校の休日における</w:t>
      </w:r>
      <w:r w:rsidR="00423597" w:rsidRPr="00DA03A4">
        <w:rPr>
          <w:rFonts w:hint="eastAsia"/>
          <w:sz w:val="22"/>
        </w:rPr>
        <w:t>部活動の段階的な地域</w:t>
      </w:r>
      <w:r w:rsidR="00641665">
        <w:rPr>
          <w:rFonts w:hint="eastAsia"/>
          <w:sz w:val="22"/>
        </w:rPr>
        <w:t>移行</w:t>
      </w:r>
      <w:r w:rsidR="00423597" w:rsidRPr="00DA03A4">
        <w:rPr>
          <w:rFonts w:hint="eastAsia"/>
          <w:sz w:val="22"/>
        </w:rPr>
        <w:t>に関して、今後の在り方並びに起こりうる諸問題について協議及び検討するため、大津町部活動</w:t>
      </w:r>
      <w:r w:rsidR="00961C92" w:rsidRPr="00DA03A4">
        <w:rPr>
          <w:rFonts w:hint="eastAsia"/>
          <w:sz w:val="22"/>
        </w:rPr>
        <w:t>地域移行</w:t>
      </w:r>
      <w:r w:rsidR="00423597" w:rsidRPr="00DA03A4">
        <w:rPr>
          <w:rFonts w:hint="eastAsia"/>
          <w:sz w:val="22"/>
        </w:rPr>
        <w:t>検討委員会（以下「</w:t>
      </w:r>
      <w:r w:rsidR="00A60AE6" w:rsidRPr="00DA03A4">
        <w:rPr>
          <w:rFonts w:hint="eastAsia"/>
          <w:sz w:val="22"/>
        </w:rPr>
        <w:t>検討</w:t>
      </w:r>
      <w:r w:rsidR="00423597" w:rsidRPr="00DA03A4">
        <w:rPr>
          <w:rFonts w:hint="eastAsia"/>
          <w:sz w:val="22"/>
        </w:rPr>
        <w:t>委員会」という。）を設置する。</w:t>
      </w:r>
    </w:p>
    <w:p w:rsidR="00423597" w:rsidRPr="00DA03A4" w:rsidRDefault="00423597" w:rsidP="00641665">
      <w:pPr>
        <w:ind w:leftChars="100" w:left="266"/>
        <w:rPr>
          <w:sz w:val="22"/>
        </w:rPr>
      </w:pPr>
      <w:r w:rsidRPr="00DA03A4">
        <w:rPr>
          <w:rFonts w:hint="eastAsia"/>
          <w:sz w:val="22"/>
        </w:rPr>
        <w:t>（所掌事務）</w:t>
      </w:r>
    </w:p>
    <w:p w:rsidR="00423597" w:rsidRPr="00DA03A4" w:rsidRDefault="00423597" w:rsidP="00423597">
      <w:pPr>
        <w:ind w:left="276" w:hangingChars="100" w:hanging="276"/>
        <w:rPr>
          <w:sz w:val="22"/>
        </w:rPr>
      </w:pPr>
      <w:r w:rsidRPr="00DA03A4">
        <w:rPr>
          <w:rFonts w:hint="eastAsia"/>
          <w:sz w:val="22"/>
        </w:rPr>
        <w:t xml:space="preserve">第２条　</w:t>
      </w:r>
      <w:r w:rsidR="00A60AE6" w:rsidRPr="00DA03A4">
        <w:rPr>
          <w:rFonts w:hint="eastAsia"/>
          <w:sz w:val="22"/>
        </w:rPr>
        <w:t>検討</w:t>
      </w:r>
      <w:r w:rsidR="00961C92" w:rsidRPr="00DA03A4">
        <w:rPr>
          <w:rFonts w:hint="eastAsia"/>
          <w:sz w:val="22"/>
        </w:rPr>
        <w:t>委員会は、</w:t>
      </w:r>
      <w:r w:rsidR="00EE2144" w:rsidRPr="00DA03A4">
        <w:rPr>
          <w:rFonts w:hint="eastAsia"/>
          <w:sz w:val="22"/>
        </w:rPr>
        <w:t>休日の</w:t>
      </w:r>
      <w:r w:rsidR="00961C92" w:rsidRPr="00DA03A4">
        <w:rPr>
          <w:rFonts w:hint="eastAsia"/>
          <w:sz w:val="22"/>
        </w:rPr>
        <w:t>部活動の地域移行に係る次の</w:t>
      </w:r>
      <w:r w:rsidRPr="00DA03A4">
        <w:rPr>
          <w:rFonts w:hint="eastAsia"/>
          <w:sz w:val="22"/>
        </w:rPr>
        <w:t>事項について検討</w:t>
      </w:r>
      <w:r w:rsidR="00D20D87" w:rsidRPr="00DA03A4">
        <w:rPr>
          <w:rFonts w:hint="eastAsia"/>
          <w:sz w:val="22"/>
        </w:rPr>
        <w:t>する。</w:t>
      </w:r>
    </w:p>
    <w:p w:rsidR="00A60AE6" w:rsidRPr="00DA03A4" w:rsidRDefault="006025AC" w:rsidP="006025AC">
      <w:pPr>
        <w:ind w:firstLineChars="100" w:firstLine="276"/>
        <w:rPr>
          <w:sz w:val="22"/>
        </w:rPr>
      </w:pPr>
      <w:r>
        <w:rPr>
          <w:rFonts w:hint="eastAsia"/>
          <w:sz w:val="22"/>
        </w:rPr>
        <w:t>(1</w:t>
      </w:r>
      <w:r>
        <w:rPr>
          <w:sz w:val="22"/>
        </w:rPr>
        <w:t>)</w:t>
      </w:r>
      <w:r w:rsidR="00A152BD">
        <w:rPr>
          <w:rFonts w:hint="eastAsia"/>
          <w:sz w:val="22"/>
        </w:rPr>
        <w:t xml:space="preserve"> </w:t>
      </w:r>
      <w:r w:rsidR="00A60AE6" w:rsidRPr="00DA03A4">
        <w:rPr>
          <w:rFonts w:hint="eastAsia"/>
          <w:sz w:val="22"/>
        </w:rPr>
        <w:t>部活動の地域移行の取組方針に関すること。</w:t>
      </w:r>
    </w:p>
    <w:p w:rsidR="00A60AE6" w:rsidRPr="00DA03A4" w:rsidRDefault="006025AC" w:rsidP="00A60AE6">
      <w:pPr>
        <w:ind w:firstLineChars="100" w:firstLine="276"/>
        <w:rPr>
          <w:sz w:val="22"/>
        </w:rPr>
      </w:pPr>
      <w:r>
        <w:rPr>
          <w:rFonts w:hint="eastAsia"/>
          <w:sz w:val="22"/>
        </w:rPr>
        <w:t>(</w:t>
      </w:r>
      <w:r>
        <w:rPr>
          <w:sz w:val="22"/>
        </w:rPr>
        <w:t>2)</w:t>
      </w:r>
      <w:r w:rsidR="00A152BD">
        <w:rPr>
          <w:rFonts w:hint="eastAsia"/>
          <w:sz w:val="22"/>
        </w:rPr>
        <w:t xml:space="preserve"> </w:t>
      </w:r>
      <w:r w:rsidR="00A60AE6" w:rsidRPr="00DA03A4">
        <w:rPr>
          <w:rFonts w:hint="eastAsia"/>
          <w:sz w:val="22"/>
        </w:rPr>
        <w:t xml:space="preserve">部活動の地域移行に関する環境整備に関すること。　</w:t>
      </w:r>
    </w:p>
    <w:p w:rsidR="00BA2386" w:rsidRDefault="006025AC" w:rsidP="00BA2386">
      <w:pPr>
        <w:ind w:firstLineChars="100" w:firstLine="276"/>
        <w:rPr>
          <w:sz w:val="22"/>
        </w:rPr>
      </w:pPr>
      <w:r>
        <w:rPr>
          <w:rFonts w:hint="eastAsia"/>
          <w:sz w:val="22"/>
        </w:rPr>
        <w:t>(</w:t>
      </w:r>
      <w:r>
        <w:rPr>
          <w:sz w:val="22"/>
        </w:rPr>
        <w:t>3)</w:t>
      </w:r>
      <w:r w:rsidR="00A152BD">
        <w:rPr>
          <w:rFonts w:hint="eastAsia"/>
          <w:sz w:val="22"/>
        </w:rPr>
        <w:t xml:space="preserve"> </w:t>
      </w:r>
      <w:r w:rsidR="00A60AE6" w:rsidRPr="00DA03A4">
        <w:rPr>
          <w:rFonts w:hint="eastAsia"/>
          <w:sz w:val="22"/>
        </w:rPr>
        <w:t>部活動の地域移行後の運営体制に関すること。</w:t>
      </w:r>
    </w:p>
    <w:p w:rsidR="00A60AE6" w:rsidRPr="00DA03A4" w:rsidRDefault="006025AC" w:rsidP="00A60AE6">
      <w:pPr>
        <w:ind w:firstLineChars="100" w:firstLine="276"/>
        <w:rPr>
          <w:sz w:val="22"/>
        </w:rPr>
      </w:pPr>
      <w:r>
        <w:rPr>
          <w:rFonts w:hint="eastAsia"/>
          <w:sz w:val="22"/>
        </w:rPr>
        <w:t>(</w:t>
      </w:r>
      <w:r>
        <w:rPr>
          <w:sz w:val="22"/>
        </w:rPr>
        <w:t>4)</w:t>
      </w:r>
      <w:r w:rsidR="00A152BD">
        <w:rPr>
          <w:rFonts w:hint="eastAsia"/>
          <w:sz w:val="22"/>
        </w:rPr>
        <w:t xml:space="preserve"> </w:t>
      </w:r>
      <w:r w:rsidR="00765BA1" w:rsidRPr="00DA03A4">
        <w:rPr>
          <w:rFonts w:hint="eastAsia"/>
          <w:sz w:val="22"/>
        </w:rPr>
        <w:t>その他</w:t>
      </w:r>
      <w:r w:rsidR="00A60AE6" w:rsidRPr="00DA03A4">
        <w:rPr>
          <w:rFonts w:hint="eastAsia"/>
          <w:sz w:val="22"/>
        </w:rPr>
        <w:t>、部活動の地域移行に関し必要なこと。</w:t>
      </w:r>
    </w:p>
    <w:p w:rsidR="00423597" w:rsidRPr="00DA03A4" w:rsidRDefault="00423597" w:rsidP="00280491">
      <w:pPr>
        <w:ind w:leftChars="100" w:left="266"/>
        <w:rPr>
          <w:sz w:val="22"/>
        </w:rPr>
      </w:pPr>
      <w:r w:rsidRPr="00DA03A4">
        <w:rPr>
          <w:rFonts w:hint="eastAsia"/>
          <w:sz w:val="22"/>
        </w:rPr>
        <w:t>（組織）</w:t>
      </w:r>
    </w:p>
    <w:p w:rsidR="00423597" w:rsidRPr="00DA03A4" w:rsidRDefault="00423597" w:rsidP="00423597">
      <w:pPr>
        <w:ind w:left="276" w:hangingChars="100" w:hanging="276"/>
        <w:rPr>
          <w:sz w:val="22"/>
          <w:u w:val="wave"/>
        </w:rPr>
      </w:pPr>
      <w:r w:rsidRPr="00DA03A4">
        <w:rPr>
          <w:rFonts w:hint="eastAsia"/>
          <w:sz w:val="22"/>
        </w:rPr>
        <w:t>第３条</w:t>
      </w:r>
      <w:r w:rsidR="00A60AE6" w:rsidRPr="00DA03A4">
        <w:rPr>
          <w:rFonts w:hint="eastAsia"/>
          <w:sz w:val="22"/>
        </w:rPr>
        <w:t xml:space="preserve">　検討委員会は、次</w:t>
      </w:r>
      <w:r w:rsidR="003343B6" w:rsidRPr="00DA03A4">
        <w:rPr>
          <w:rFonts w:hint="eastAsia"/>
          <w:sz w:val="22"/>
        </w:rPr>
        <w:t>の各号に</w:t>
      </w:r>
      <w:r w:rsidR="00A60AE6" w:rsidRPr="00DA03A4">
        <w:rPr>
          <w:rFonts w:hint="eastAsia"/>
          <w:sz w:val="22"/>
        </w:rPr>
        <w:t>掲げる</w:t>
      </w:r>
      <w:r w:rsidR="003343B6" w:rsidRPr="00DA03A4">
        <w:rPr>
          <w:rFonts w:hint="eastAsia"/>
          <w:sz w:val="22"/>
        </w:rPr>
        <w:t>組織の代表者</w:t>
      </w:r>
      <w:r w:rsidR="00E4727B" w:rsidRPr="00DA03A4">
        <w:rPr>
          <w:rFonts w:hint="eastAsia"/>
          <w:sz w:val="22"/>
        </w:rPr>
        <w:t>が委員となり</w:t>
      </w:r>
      <w:r w:rsidR="003343B6" w:rsidRPr="00DA03A4">
        <w:rPr>
          <w:rFonts w:hint="eastAsia"/>
          <w:sz w:val="22"/>
        </w:rPr>
        <w:t>構成</w:t>
      </w:r>
      <w:r w:rsidR="00D20D87" w:rsidRPr="00DA03A4">
        <w:rPr>
          <w:rFonts w:hint="eastAsia"/>
          <w:sz w:val="22"/>
        </w:rPr>
        <w:t>し、</w:t>
      </w:r>
      <w:r w:rsidR="00961C92" w:rsidRPr="00DA03A4">
        <w:rPr>
          <w:rFonts w:hint="eastAsia"/>
          <w:sz w:val="22"/>
        </w:rPr>
        <w:t>教育長が任命する</w:t>
      </w:r>
      <w:r w:rsidR="00D20D87" w:rsidRPr="00DA03A4">
        <w:rPr>
          <w:rFonts w:hint="eastAsia"/>
          <w:sz w:val="22"/>
        </w:rPr>
        <w:t>。</w:t>
      </w:r>
    </w:p>
    <w:p w:rsidR="003343B6" w:rsidRPr="00DA03A4" w:rsidRDefault="00A60AE6" w:rsidP="00A60AE6">
      <w:pPr>
        <w:rPr>
          <w:sz w:val="22"/>
        </w:rPr>
      </w:pPr>
      <w:r w:rsidRPr="00DA03A4">
        <w:rPr>
          <w:rFonts w:hint="eastAsia"/>
          <w:sz w:val="22"/>
        </w:rPr>
        <w:t xml:space="preserve">　</w:t>
      </w:r>
      <w:r w:rsidR="006025AC">
        <w:rPr>
          <w:rFonts w:hint="eastAsia"/>
          <w:sz w:val="22"/>
        </w:rPr>
        <w:t>(</w:t>
      </w:r>
      <w:r w:rsidR="006025AC">
        <w:rPr>
          <w:sz w:val="22"/>
        </w:rPr>
        <w:t>1)</w:t>
      </w:r>
      <w:r w:rsidR="00280491">
        <w:rPr>
          <w:rFonts w:hint="eastAsia"/>
          <w:sz w:val="22"/>
        </w:rPr>
        <w:t xml:space="preserve"> </w:t>
      </w:r>
      <w:r w:rsidR="003343B6" w:rsidRPr="00DA03A4">
        <w:rPr>
          <w:rFonts w:hint="eastAsia"/>
          <w:sz w:val="22"/>
        </w:rPr>
        <w:t>中学校</w:t>
      </w:r>
    </w:p>
    <w:p w:rsidR="003343B6" w:rsidRPr="00DA03A4" w:rsidRDefault="003343B6" w:rsidP="00A60AE6">
      <w:pPr>
        <w:rPr>
          <w:sz w:val="22"/>
        </w:rPr>
      </w:pPr>
      <w:r w:rsidRPr="00DA03A4">
        <w:rPr>
          <w:rFonts w:hint="eastAsia"/>
          <w:sz w:val="22"/>
        </w:rPr>
        <w:t xml:space="preserve">　</w:t>
      </w:r>
      <w:r w:rsidR="006025AC">
        <w:rPr>
          <w:rFonts w:hint="eastAsia"/>
          <w:sz w:val="22"/>
        </w:rPr>
        <w:t>(</w:t>
      </w:r>
      <w:r w:rsidR="006025AC">
        <w:rPr>
          <w:sz w:val="22"/>
        </w:rPr>
        <w:t>2)</w:t>
      </w:r>
      <w:r w:rsidR="00280491">
        <w:rPr>
          <w:rFonts w:hint="eastAsia"/>
          <w:sz w:val="22"/>
        </w:rPr>
        <w:t xml:space="preserve"> </w:t>
      </w:r>
      <w:r w:rsidR="00D20D87" w:rsidRPr="00DA03A4">
        <w:rPr>
          <w:rFonts w:hint="eastAsia"/>
          <w:sz w:val="22"/>
        </w:rPr>
        <w:t>町</w:t>
      </w:r>
      <w:r w:rsidRPr="00DA03A4">
        <w:rPr>
          <w:rFonts w:hint="eastAsia"/>
          <w:sz w:val="22"/>
        </w:rPr>
        <w:t>ＰＴＡ</w:t>
      </w:r>
    </w:p>
    <w:p w:rsidR="00A60AE6" w:rsidRPr="00DA03A4" w:rsidRDefault="003343B6" w:rsidP="00A60AE6">
      <w:pPr>
        <w:rPr>
          <w:sz w:val="22"/>
        </w:rPr>
      </w:pPr>
      <w:r w:rsidRPr="00DA03A4">
        <w:rPr>
          <w:rFonts w:hint="eastAsia"/>
          <w:sz w:val="22"/>
        </w:rPr>
        <w:t xml:space="preserve">　</w:t>
      </w:r>
      <w:r w:rsidR="006025AC">
        <w:rPr>
          <w:rFonts w:hint="eastAsia"/>
          <w:sz w:val="22"/>
        </w:rPr>
        <w:t>(</w:t>
      </w:r>
      <w:r w:rsidR="006025AC">
        <w:rPr>
          <w:sz w:val="22"/>
        </w:rPr>
        <w:t>3)</w:t>
      </w:r>
      <w:r w:rsidR="00280491">
        <w:rPr>
          <w:rFonts w:hint="eastAsia"/>
          <w:sz w:val="22"/>
        </w:rPr>
        <w:t xml:space="preserve"> </w:t>
      </w:r>
      <w:r w:rsidRPr="00DA03A4">
        <w:rPr>
          <w:rFonts w:hint="eastAsia"/>
          <w:sz w:val="22"/>
        </w:rPr>
        <w:t>総合型スポーツクラブ</w:t>
      </w:r>
    </w:p>
    <w:p w:rsidR="003343B6" w:rsidRPr="00DA03A4" w:rsidRDefault="003343B6" w:rsidP="00A60AE6">
      <w:pPr>
        <w:rPr>
          <w:sz w:val="22"/>
        </w:rPr>
      </w:pPr>
      <w:r w:rsidRPr="00DA03A4">
        <w:rPr>
          <w:rFonts w:hint="eastAsia"/>
          <w:sz w:val="22"/>
        </w:rPr>
        <w:t xml:space="preserve">　</w:t>
      </w:r>
      <w:r w:rsidR="006025AC">
        <w:rPr>
          <w:rFonts w:hint="eastAsia"/>
          <w:sz w:val="22"/>
        </w:rPr>
        <w:t>(</w:t>
      </w:r>
      <w:r w:rsidR="006025AC">
        <w:rPr>
          <w:sz w:val="22"/>
        </w:rPr>
        <w:t>4)</w:t>
      </w:r>
      <w:r w:rsidR="00280491">
        <w:rPr>
          <w:rFonts w:hint="eastAsia"/>
          <w:sz w:val="22"/>
        </w:rPr>
        <w:t xml:space="preserve"> </w:t>
      </w:r>
      <w:r w:rsidR="00D20D87" w:rsidRPr="00DA03A4">
        <w:rPr>
          <w:rFonts w:hint="eastAsia"/>
          <w:sz w:val="22"/>
        </w:rPr>
        <w:t>町</w:t>
      </w:r>
      <w:r w:rsidRPr="00DA03A4">
        <w:rPr>
          <w:rFonts w:hint="eastAsia"/>
          <w:sz w:val="22"/>
        </w:rPr>
        <w:t>体育協会</w:t>
      </w:r>
    </w:p>
    <w:p w:rsidR="003343B6" w:rsidRPr="00DA03A4" w:rsidRDefault="003343B6" w:rsidP="00A60AE6">
      <w:pPr>
        <w:rPr>
          <w:sz w:val="22"/>
        </w:rPr>
      </w:pPr>
      <w:r w:rsidRPr="00DA03A4">
        <w:rPr>
          <w:rFonts w:hint="eastAsia"/>
          <w:sz w:val="22"/>
        </w:rPr>
        <w:t xml:space="preserve">　</w:t>
      </w:r>
      <w:r w:rsidR="006025AC">
        <w:rPr>
          <w:rFonts w:hint="eastAsia"/>
          <w:sz w:val="22"/>
        </w:rPr>
        <w:t>(</w:t>
      </w:r>
      <w:r w:rsidR="006025AC">
        <w:rPr>
          <w:sz w:val="22"/>
        </w:rPr>
        <w:t>5)</w:t>
      </w:r>
      <w:r w:rsidR="00280491">
        <w:rPr>
          <w:rFonts w:hint="eastAsia"/>
          <w:sz w:val="22"/>
        </w:rPr>
        <w:t xml:space="preserve"> </w:t>
      </w:r>
      <w:r w:rsidR="00D20D87" w:rsidRPr="00DA03A4">
        <w:rPr>
          <w:rFonts w:hint="eastAsia"/>
          <w:sz w:val="22"/>
        </w:rPr>
        <w:t>町</w:t>
      </w:r>
      <w:r w:rsidRPr="00DA03A4">
        <w:rPr>
          <w:rFonts w:hint="eastAsia"/>
          <w:sz w:val="22"/>
        </w:rPr>
        <w:t>スポーツ推進委員</w:t>
      </w:r>
    </w:p>
    <w:p w:rsidR="0088570C" w:rsidRPr="00DA03A4" w:rsidRDefault="006025AC" w:rsidP="0088570C">
      <w:pPr>
        <w:ind w:firstLineChars="100" w:firstLine="276"/>
        <w:rPr>
          <w:sz w:val="22"/>
        </w:rPr>
      </w:pPr>
      <w:r>
        <w:rPr>
          <w:rFonts w:hint="eastAsia"/>
          <w:sz w:val="22"/>
        </w:rPr>
        <w:t>(</w:t>
      </w:r>
      <w:r>
        <w:rPr>
          <w:sz w:val="22"/>
        </w:rPr>
        <w:t>6)</w:t>
      </w:r>
      <w:r w:rsidR="00280491">
        <w:rPr>
          <w:rFonts w:hint="eastAsia"/>
          <w:sz w:val="22"/>
        </w:rPr>
        <w:t xml:space="preserve"> </w:t>
      </w:r>
      <w:r w:rsidR="0088570C" w:rsidRPr="00DA03A4">
        <w:rPr>
          <w:rFonts w:hint="eastAsia"/>
          <w:sz w:val="22"/>
        </w:rPr>
        <w:t>町文化協会</w:t>
      </w:r>
    </w:p>
    <w:p w:rsidR="00765BA1" w:rsidRPr="00DA03A4" w:rsidRDefault="003343B6" w:rsidP="00A60AE6">
      <w:pPr>
        <w:rPr>
          <w:sz w:val="22"/>
        </w:rPr>
      </w:pPr>
      <w:r w:rsidRPr="00DA03A4">
        <w:rPr>
          <w:rFonts w:hint="eastAsia"/>
          <w:sz w:val="22"/>
        </w:rPr>
        <w:t xml:space="preserve">　</w:t>
      </w:r>
      <w:r w:rsidR="006025AC">
        <w:rPr>
          <w:rFonts w:hint="eastAsia"/>
          <w:sz w:val="22"/>
        </w:rPr>
        <w:t>(</w:t>
      </w:r>
      <w:r w:rsidR="006025AC">
        <w:rPr>
          <w:sz w:val="22"/>
        </w:rPr>
        <w:t>7)</w:t>
      </w:r>
      <w:r w:rsidR="00280491">
        <w:rPr>
          <w:rFonts w:hint="eastAsia"/>
          <w:sz w:val="22"/>
        </w:rPr>
        <w:t xml:space="preserve"> </w:t>
      </w:r>
      <w:r w:rsidR="00D20D87" w:rsidRPr="00DA03A4">
        <w:rPr>
          <w:rFonts w:hint="eastAsia"/>
          <w:sz w:val="22"/>
        </w:rPr>
        <w:t>前各号に掲げるもののほか、</w:t>
      </w:r>
      <w:r w:rsidR="00961C92" w:rsidRPr="00DA03A4">
        <w:rPr>
          <w:rFonts w:hint="eastAsia"/>
          <w:sz w:val="22"/>
        </w:rPr>
        <w:t>教育委員会</w:t>
      </w:r>
      <w:r w:rsidR="00765BA1" w:rsidRPr="00DA03A4">
        <w:rPr>
          <w:rFonts w:hint="eastAsia"/>
          <w:sz w:val="22"/>
        </w:rPr>
        <w:t>が必要と認めた者</w:t>
      </w:r>
    </w:p>
    <w:p w:rsidR="00765BA1" w:rsidRPr="00DA03A4" w:rsidRDefault="00765BA1" w:rsidP="000F44F1">
      <w:pPr>
        <w:ind w:firstLineChars="100" w:firstLine="276"/>
        <w:rPr>
          <w:sz w:val="22"/>
        </w:rPr>
      </w:pPr>
      <w:r w:rsidRPr="00DA03A4">
        <w:rPr>
          <w:rFonts w:hint="eastAsia"/>
          <w:sz w:val="22"/>
        </w:rPr>
        <w:t>（任期）</w:t>
      </w:r>
    </w:p>
    <w:p w:rsidR="00765BA1" w:rsidRPr="00DA03A4" w:rsidRDefault="00765BA1" w:rsidP="00A60AE6">
      <w:pPr>
        <w:rPr>
          <w:sz w:val="22"/>
        </w:rPr>
      </w:pPr>
      <w:r w:rsidRPr="00DA03A4">
        <w:rPr>
          <w:rFonts w:hint="eastAsia"/>
          <w:sz w:val="22"/>
        </w:rPr>
        <w:t xml:space="preserve">第４条　</w:t>
      </w:r>
      <w:r w:rsidR="00E4727B" w:rsidRPr="00DA03A4">
        <w:rPr>
          <w:rFonts w:hint="eastAsia"/>
          <w:sz w:val="22"/>
        </w:rPr>
        <w:t>委員の</w:t>
      </w:r>
      <w:r w:rsidR="00D808E7" w:rsidRPr="00DA03A4">
        <w:rPr>
          <w:rFonts w:hint="eastAsia"/>
          <w:sz w:val="22"/>
        </w:rPr>
        <w:t>任期は</w:t>
      </w:r>
      <w:r w:rsidR="00D20D87" w:rsidRPr="00DA03A4">
        <w:rPr>
          <w:rFonts w:hint="eastAsia"/>
          <w:sz w:val="22"/>
        </w:rPr>
        <w:t>４</w:t>
      </w:r>
      <w:r w:rsidRPr="00DA03A4">
        <w:rPr>
          <w:rFonts w:hint="eastAsia"/>
          <w:sz w:val="22"/>
        </w:rPr>
        <w:t>年とする。ただし、再任を妨げない。</w:t>
      </w:r>
    </w:p>
    <w:p w:rsidR="00765BA1" w:rsidRPr="00DA03A4" w:rsidRDefault="00765BA1" w:rsidP="00084D85">
      <w:pPr>
        <w:rPr>
          <w:sz w:val="22"/>
        </w:rPr>
      </w:pPr>
      <w:r w:rsidRPr="00DA03A4">
        <w:rPr>
          <w:rFonts w:hint="eastAsia"/>
          <w:sz w:val="22"/>
        </w:rPr>
        <w:t>２　委員が欠けた場合の補欠委員の任期は、前任者の残任期間とする。</w:t>
      </w:r>
    </w:p>
    <w:p w:rsidR="00765BA1" w:rsidRPr="00DA03A4" w:rsidRDefault="00765BA1" w:rsidP="000F44F1">
      <w:pPr>
        <w:ind w:firstLineChars="100" w:firstLine="276"/>
        <w:rPr>
          <w:sz w:val="22"/>
        </w:rPr>
      </w:pPr>
      <w:r w:rsidRPr="00DA03A4">
        <w:rPr>
          <w:rFonts w:hint="eastAsia"/>
          <w:sz w:val="22"/>
        </w:rPr>
        <w:t>（委員長及び副委員長）</w:t>
      </w:r>
    </w:p>
    <w:p w:rsidR="00765BA1" w:rsidRPr="00DA03A4" w:rsidRDefault="00765BA1" w:rsidP="00A60AE6">
      <w:pPr>
        <w:rPr>
          <w:sz w:val="22"/>
        </w:rPr>
      </w:pPr>
      <w:r w:rsidRPr="00DA03A4">
        <w:rPr>
          <w:rFonts w:hint="eastAsia"/>
          <w:sz w:val="22"/>
        </w:rPr>
        <w:t>第５条　検討委員会に委員長及び副委員長を置く。</w:t>
      </w:r>
    </w:p>
    <w:p w:rsidR="00084D85" w:rsidRPr="00DA03A4" w:rsidRDefault="00D23B05" w:rsidP="00D20D87">
      <w:pPr>
        <w:rPr>
          <w:sz w:val="22"/>
        </w:rPr>
      </w:pPr>
      <w:r w:rsidRPr="00DA03A4">
        <w:rPr>
          <w:rFonts w:hint="eastAsia"/>
          <w:sz w:val="22"/>
        </w:rPr>
        <w:t xml:space="preserve">２　</w:t>
      </w:r>
      <w:r w:rsidR="00084D85" w:rsidRPr="00DA03A4">
        <w:rPr>
          <w:rFonts w:hint="eastAsia"/>
          <w:sz w:val="22"/>
        </w:rPr>
        <w:t>委</w:t>
      </w:r>
      <w:r w:rsidR="00D20D87" w:rsidRPr="00DA03A4">
        <w:rPr>
          <w:rFonts w:hint="eastAsia"/>
          <w:sz w:val="22"/>
        </w:rPr>
        <w:t>員長は委員の互選により選任し、副委員長は委員長が指名する。</w:t>
      </w:r>
    </w:p>
    <w:p w:rsidR="00D23B05" w:rsidRPr="00DA03A4" w:rsidRDefault="00084D85" w:rsidP="00A60AE6">
      <w:pPr>
        <w:rPr>
          <w:sz w:val="22"/>
        </w:rPr>
      </w:pPr>
      <w:r w:rsidRPr="00DA03A4">
        <w:rPr>
          <w:rFonts w:hint="eastAsia"/>
          <w:sz w:val="22"/>
        </w:rPr>
        <w:lastRenderedPageBreak/>
        <w:t>３　委員長は、委員会を代表し、</w:t>
      </w:r>
      <w:r w:rsidR="00D23B05" w:rsidRPr="00DA03A4">
        <w:rPr>
          <w:rFonts w:hint="eastAsia"/>
          <w:sz w:val="22"/>
        </w:rPr>
        <w:t>会務を総理する。</w:t>
      </w:r>
    </w:p>
    <w:p w:rsidR="00D23B05" w:rsidRPr="00DA03A4" w:rsidRDefault="00D23B05" w:rsidP="00D23B05">
      <w:pPr>
        <w:ind w:left="276" w:hangingChars="100" w:hanging="276"/>
        <w:rPr>
          <w:sz w:val="22"/>
        </w:rPr>
      </w:pPr>
      <w:r w:rsidRPr="00DA03A4">
        <w:rPr>
          <w:rFonts w:hint="eastAsia"/>
          <w:sz w:val="22"/>
        </w:rPr>
        <w:t>４　副委員長は、委員長を補佐し、委員長に事故があるとき又は欠けたときは、その職務を代理する。</w:t>
      </w:r>
    </w:p>
    <w:p w:rsidR="00D23B05" w:rsidRPr="00DA03A4" w:rsidRDefault="00D23B05" w:rsidP="000F44F1">
      <w:pPr>
        <w:ind w:leftChars="100" w:left="266"/>
        <w:rPr>
          <w:sz w:val="22"/>
        </w:rPr>
      </w:pPr>
      <w:r w:rsidRPr="00DA03A4">
        <w:rPr>
          <w:rFonts w:hint="eastAsia"/>
          <w:sz w:val="22"/>
        </w:rPr>
        <w:t>（会議）</w:t>
      </w:r>
    </w:p>
    <w:p w:rsidR="00D23B05" w:rsidRPr="00DA03A4" w:rsidRDefault="00D23B05" w:rsidP="000F44F1">
      <w:pPr>
        <w:ind w:left="276" w:hangingChars="100" w:hanging="276"/>
        <w:rPr>
          <w:sz w:val="22"/>
        </w:rPr>
      </w:pPr>
      <w:r w:rsidRPr="00DA03A4">
        <w:rPr>
          <w:rFonts w:hint="eastAsia"/>
          <w:sz w:val="22"/>
        </w:rPr>
        <w:t xml:space="preserve">第６条　</w:t>
      </w:r>
      <w:r w:rsidR="00E4727B" w:rsidRPr="00DA03A4">
        <w:rPr>
          <w:rFonts w:hint="eastAsia"/>
          <w:sz w:val="22"/>
        </w:rPr>
        <w:t>検討</w:t>
      </w:r>
      <w:r w:rsidRPr="00DA03A4">
        <w:rPr>
          <w:rFonts w:hint="eastAsia"/>
          <w:sz w:val="22"/>
        </w:rPr>
        <w:t>委員会の会議（以下「会議」という。）は、委員長が招集し、委員長が議長となる。ただし、最初に行われる会議は、教育長が招集する。</w:t>
      </w:r>
    </w:p>
    <w:p w:rsidR="00084D85" w:rsidRPr="00DA03A4" w:rsidRDefault="00D23B05" w:rsidP="000F44F1">
      <w:pPr>
        <w:ind w:left="276" w:hangingChars="100" w:hanging="276"/>
        <w:rPr>
          <w:sz w:val="22"/>
        </w:rPr>
      </w:pPr>
      <w:r w:rsidRPr="00DA03A4">
        <w:rPr>
          <w:rFonts w:hint="eastAsia"/>
          <w:sz w:val="22"/>
        </w:rPr>
        <w:t>２　教育委員会は、部活動の地域移行に関して</w:t>
      </w:r>
      <w:r w:rsidR="00E4727B" w:rsidRPr="00DA03A4">
        <w:rPr>
          <w:rFonts w:hint="eastAsia"/>
          <w:sz w:val="22"/>
        </w:rPr>
        <w:t>検討</w:t>
      </w:r>
      <w:r w:rsidRPr="00DA03A4">
        <w:rPr>
          <w:rFonts w:hint="eastAsia"/>
          <w:sz w:val="22"/>
        </w:rPr>
        <w:t>委員会で協議する必要がある場合は、委員長に対し、協議すべき事項を示して会議の招集を求めることができる。</w:t>
      </w:r>
    </w:p>
    <w:p w:rsidR="007E7CC0" w:rsidRPr="00DA03A4" w:rsidRDefault="00D20D87" w:rsidP="000F44F1">
      <w:pPr>
        <w:ind w:leftChars="100" w:left="542" w:hangingChars="100" w:hanging="276"/>
        <w:rPr>
          <w:sz w:val="22"/>
        </w:rPr>
      </w:pPr>
      <w:r w:rsidRPr="00DA03A4">
        <w:rPr>
          <w:rFonts w:hint="eastAsia"/>
          <w:sz w:val="22"/>
        </w:rPr>
        <w:t>（守秘義務）</w:t>
      </w:r>
    </w:p>
    <w:p w:rsidR="007E7CC0" w:rsidRPr="00DA03A4" w:rsidRDefault="00D20D87" w:rsidP="000F44F1">
      <w:pPr>
        <w:ind w:left="276" w:hangingChars="100" w:hanging="276"/>
        <w:rPr>
          <w:sz w:val="22"/>
        </w:rPr>
      </w:pPr>
      <w:r w:rsidRPr="00DA03A4">
        <w:rPr>
          <w:rFonts w:hint="eastAsia"/>
          <w:sz w:val="22"/>
        </w:rPr>
        <w:t>第７</w:t>
      </w:r>
      <w:r w:rsidR="007E7CC0" w:rsidRPr="00DA03A4">
        <w:rPr>
          <w:rFonts w:hint="eastAsia"/>
          <w:sz w:val="22"/>
        </w:rPr>
        <w:t>条　委員は、職務上知り得た秘密を漏らしてはならない。その職を退いた後も同様とする。</w:t>
      </w:r>
    </w:p>
    <w:p w:rsidR="00D23B05" w:rsidRPr="00DA03A4" w:rsidRDefault="00E4727B" w:rsidP="000F44F1">
      <w:pPr>
        <w:ind w:leftChars="100" w:left="266"/>
        <w:rPr>
          <w:sz w:val="22"/>
        </w:rPr>
      </w:pPr>
      <w:r w:rsidRPr="00DA03A4">
        <w:rPr>
          <w:rFonts w:hint="eastAsia"/>
          <w:sz w:val="22"/>
        </w:rPr>
        <w:t>（庶務）</w:t>
      </w:r>
    </w:p>
    <w:p w:rsidR="00E4727B" w:rsidRPr="00DA03A4" w:rsidRDefault="00D20D87" w:rsidP="00D23B05">
      <w:pPr>
        <w:ind w:left="276" w:hangingChars="100" w:hanging="276"/>
        <w:rPr>
          <w:sz w:val="22"/>
        </w:rPr>
      </w:pPr>
      <w:r w:rsidRPr="00DA03A4">
        <w:rPr>
          <w:rFonts w:hint="eastAsia"/>
          <w:sz w:val="22"/>
        </w:rPr>
        <w:t>第８</w:t>
      </w:r>
      <w:r w:rsidR="00E4727B" w:rsidRPr="00DA03A4">
        <w:rPr>
          <w:rFonts w:hint="eastAsia"/>
          <w:sz w:val="22"/>
        </w:rPr>
        <w:t>条　検討委員会の庶務は、教育委員会において処理する。</w:t>
      </w:r>
    </w:p>
    <w:p w:rsidR="00E4727B" w:rsidRPr="00DA03A4" w:rsidRDefault="00E4727B" w:rsidP="000F44F1">
      <w:pPr>
        <w:ind w:leftChars="100" w:left="266"/>
        <w:rPr>
          <w:sz w:val="22"/>
        </w:rPr>
      </w:pPr>
      <w:r w:rsidRPr="00DA03A4">
        <w:rPr>
          <w:rFonts w:hint="eastAsia"/>
          <w:sz w:val="22"/>
        </w:rPr>
        <w:t>（その他）</w:t>
      </w:r>
    </w:p>
    <w:p w:rsidR="00E4727B" w:rsidRPr="00DA03A4" w:rsidRDefault="00D20D87" w:rsidP="000F44F1">
      <w:pPr>
        <w:ind w:left="276" w:hangingChars="100" w:hanging="276"/>
        <w:rPr>
          <w:sz w:val="22"/>
        </w:rPr>
      </w:pPr>
      <w:r w:rsidRPr="00DA03A4">
        <w:rPr>
          <w:rFonts w:hint="eastAsia"/>
          <w:sz w:val="22"/>
        </w:rPr>
        <w:t>第９</w:t>
      </w:r>
      <w:r w:rsidR="00E4727B" w:rsidRPr="00DA03A4">
        <w:rPr>
          <w:rFonts w:hint="eastAsia"/>
          <w:sz w:val="22"/>
        </w:rPr>
        <w:t>条　この要綱に定めるもののほか、検討委員会の運営に関し必要な事項は、教育委員会が別に定める。</w:t>
      </w:r>
    </w:p>
    <w:p w:rsidR="007E7CC0" w:rsidRDefault="007E7CC0" w:rsidP="00D23B05">
      <w:pPr>
        <w:ind w:left="276" w:hangingChars="100" w:hanging="276"/>
        <w:rPr>
          <w:sz w:val="22"/>
        </w:rPr>
      </w:pPr>
    </w:p>
    <w:p w:rsidR="00B60533" w:rsidRDefault="00B60533" w:rsidP="00D23B05">
      <w:pPr>
        <w:ind w:left="276" w:hangingChars="100" w:hanging="276"/>
        <w:rPr>
          <w:sz w:val="22"/>
        </w:rPr>
      </w:pPr>
    </w:p>
    <w:p w:rsidR="00B60533" w:rsidRPr="00DA03A4" w:rsidRDefault="00B60533" w:rsidP="00D23B05">
      <w:pPr>
        <w:ind w:left="276" w:hangingChars="100" w:hanging="276"/>
        <w:rPr>
          <w:sz w:val="22"/>
        </w:rPr>
      </w:pPr>
    </w:p>
    <w:p w:rsidR="00E4727B" w:rsidRPr="00DA03A4" w:rsidRDefault="00E4727B" w:rsidP="000F44F1">
      <w:pPr>
        <w:ind w:leftChars="100" w:left="266" w:firstLineChars="200" w:firstLine="551"/>
        <w:rPr>
          <w:sz w:val="22"/>
        </w:rPr>
      </w:pPr>
      <w:r w:rsidRPr="00DA03A4">
        <w:rPr>
          <w:rFonts w:hint="eastAsia"/>
          <w:sz w:val="22"/>
        </w:rPr>
        <w:t>附　則</w:t>
      </w:r>
    </w:p>
    <w:p w:rsidR="00E4727B" w:rsidRPr="00423597" w:rsidRDefault="00E4727B" w:rsidP="000F44F1">
      <w:pPr>
        <w:ind w:leftChars="100" w:left="266"/>
      </w:pPr>
      <w:r w:rsidRPr="00DA03A4">
        <w:rPr>
          <w:rFonts w:hint="eastAsia"/>
          <w:sz w:val="22"/>
        </w:rPr>
        <w:t>この要綱は、</w:t>
      </w:r>
      <w:r w:rsidR="00F67281">
        <w:rPr>
          <w:rFonts w:hint="eastAsia"/>
          <w:sz w:val="22"/>
        </w:rPr>
        <w:t>交付の日</w:t>
      </w:r>
      <w:r w:rsidRPr="00DA03A4">
        <w:rPr>
          <w:rFonts w:hint="eastAsia"/>
          <w:sz w:val="22"/>
        </w:rPr>
        <w:t>から施行する。</w:t>
      </w:r>
    </w:p>
    <w:sectPr w:rsidR="00E4727B" w:rsidRPr="00423597" w:rsidSect="00DA03A4">
      <w:pgSz w:w="11906" w:h="16838" w:code="9"/>
      <w:pgMar w:top="1701" w:right="1701" w:bottom="1701" w:left="1701" w:header="851" w:footer="992" w:gutter="0"/>
      <w:cols w:space="425"/>
      <w:docGrid w:type="linesAndChars" w:linePitch="433" w:charSpace="114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33"/>
  <w:drawingGridVerticalSpacing w:val="4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CCF"/>
    <w:rsid w:val="00084D85"/>
    <w:rsid w:val="000F44F1"/>
    <w:rsid w:val="0018703E"/>
    <w:rsid w:val="0019769F"/>
    <w:rsid w:val="00280491"/>
    <w:rsid w:val="003343B6"/>
    <w:rsid w:val="003C1A8B"/>
    <w:rsid w:val="003C217F"/>
    <w:rsid w:val="003E2A15"/>
    <w:rsid w:val="00423597"/>
    <w:rsid w:val="00504112"/>
    <w:rsid w:val="00555600"/>
    <w:rsid w:val="00567DCF"/>
    <w:rsid w:val="005C07B3"/>
    <w:rsid w:val="005C3B63"/>
    <w:rsid w:val="005F77E4"/>
    <w:rsid w:val="006025AC"/>
    <w:rsid w:val="00634C56"/>
    <w:rsid w:val="00641665"/>
    <w:rsid w:val="0076504B"/>
    <w:rsid w:val="00765BA1"/>
    <w:rsid w:val="007B01FA"/>
    <w:rsid w:val="007C154C"/>
    <w:rsid w:val="007E7CC0"/>
    <w:rsid w:val="007F063D"/>
    <w:rsid w:val="00816B7C"/>
    <w:rsid w:val="0088570C"/>
    <w:rsid w:val="00961C92"/>
    <w:rsid w:val="00A152BD"/>
    <w:rsid w:val="00A60AE6"/>
    <w:rsid w:val="00B53390"/>
    <w:rsid w:val="00B60533"/>
    <w:rsid w:val="00BA2386"/>
    <w:rsid w:val="00BA6CCF"/>
    <w:rsid w:val="00C4227A"/>
    <w:rsid w:val="00CC1746"/>
    <w:rsid w:val="00D20D87"/>
    <w:rsid w:val="00D23B05"/>
    <w:rsid w:val="00D30548"/>
    <w:rsid w:val="00D808E7"/>
    <w:rsid w:val="00DA03A4"/>
    <w:rsid w:val="00DE7942"/>
    <w:rsid w:val="00E4727B"/>
    <w:rsid w:val="00EA027A"/>
    <w:rsid w:val="00EE2144"/>
    <w:rsid w:val="00F67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DB1459"/>
  <w15:chartTrackingRefBased/>
  <w15:docId w15:val="{C06E8C7E-1CBE-4AC8-B0B6-29C4392B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746"/>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A6CCF"/>
  </w:style>
  <w:style w:type="character" w:customStyle="1" w:styleId="a4">
    <w:name w:val="日付 (文字)"/>
    <w:basedOn w:val="a0"/>
    <w:link w:val="a3"/>
    <w:uiPriority w:val="99"/>
    <w:semiHidden/>
    <w:rsid w:val="00BA6CCF"/>
  </w:style>
  <w:style w:type="paragraph" w:styleId="a5">
    <w:name w:val="Balloon Text"/>
    <w:basedOn w:val="a"/>
    <w:link w:val="a6"/>
    <w:uiPriority w:val="99"/>
    <w:semiHidden/>
    <w:unhideWhenUsed/>
    <w:rsid w:val="00CC174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17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今村 芳弘</cp:lastModifiedBy>
  <cp:revision>23</cp:revision>
  <cp:lastPrinted>2023-11-27T05:37:00Z</cp:lastPrinted>
  <dcterms:created xsi:type="dcterms:W3CDTF">2023-11-21T02:52:00Z</dcterms:created>
  <dcterms:modified xsi:type="dcterms:W3CDTF">2023-11-27T12:41:00Z</dcterms:modified>
</cp:coreProperties>
</file>